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21E7" w14:textId="5E4C141F" w:rsidR="00064199" w:rsidRPr="00B1100D" w:rsidRDefault="00485766" w:rsidP="00B1100D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B1100D">
        <w:rPr>
          <w:rFonts w:ascii="Times New Roman" w:hAnsi="Times New Roman" w:cs="Times New Roman"/>
          <w:sz w:val="40"/>
          <w:szCs w:val="40"/>
          <w:u w:val="single"/>
        </w:rPr>
        <w:t>2022 ELECTION DATES</w:t>
      </w:r>
    </w:p>
    <w:p w14:paraId="6D399F1B" w14:textId="2D4CAB5F" w:rsidR="00485766" w:rsidRDefault="00485766">
      <w:pPr>
        <w:rPr>
          <w:rFonts w:ascii="Times New Roman" w:hAnsi="Times New Roman" w:cs="Times New Roman"/>
          <w:sz w:val="40"/>
          <w:szCs w:val="40"/>
        </w:rPr>
      </w:pPr>
    </w:p>
    <w:p w14:paraId="71572490" w14:textId="0D50C4C5" w:rsidR="00485766" w:rsidRDefault="004857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MARCH 1, 2022 – PRIMARY ELECTION</w:t>
      </w:r>
    </w:p>
    <w:p w14:paraId="3CDAE396" w14:textId="090B4192" w:rsidR="00485766" w:rsidRDefault="00485766">
      <w:pPr>
        <w:rPr>
          <w:rFonts w:ascii="Times New Roman" w:hAnsi="Times New Roman" w:cs="Times New Roman"/>
          <w:sz w:val="40"/>
          <w:szCs w:val="40"/>
        </w:rPr>
      </w:pPr>
    </w:p>
    <w:p w14:paraId="0FDF33EA" w14:textId="62D82FC8" w:rsidR="00485766" w:rsidRDefault="004857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MAY 7, 2022 – CONSTITUTIONAL AMENDMENT</w:t>
      </w:r>
    </w:p>
    <w:p w14:paraId="1E80E9EB" w14:textId="529A9371" w:rsidR="00485766" w:rsidRDefault="00485766">
      <w:pPr>
        <w:rPr>
          <w:rFonts w:ascii="Times New Roman" w:hAnsi="Times New Roman" w:cs="Times New Roman"/>
          <w:sz w:val="40"/>
          <w:szCs w:val="40"/>
        </w:rPr>
      </w:pPr>
    </w:p>
    <w:p w14:paraId="0F17434D" w14:textId="28F726B3" w:rsidR="00485766" w:rsidRDefault="004857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MAY 24, 2022 – PRIMARY RUNOFF ELECTION</w:t>
      </w:r>
    </w:p>
    <w:p w14:paraId="2C946151" w14:textId="5366346B" w:rsidR="00485766" w:rsidRDefault="00485766">
      <w:pPr>
        <w:rPr>
          <w:rFonts w:ascii="Times New Roman" w:hAnsi="Times New Roman" w:cs="Times New Roman"/>
          <w:sz w:val="40"/>
          <w:szCs w:val="40"/>
        </w:rPr>
      </w:pPr>
    </w:p>
    <w:p w14:paraId="12F5DE77" w14:textId="04EE4E6C" w:rsidR="00485766" w:rsidRPr="00485766" w:rsidRDefault="004857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NOVEMBER 8, 2022 – GENERAL ELECTION</w:t>
      </w:r>
    </w:p>
    <w:sectPr w:rsidR="00485766" w:rsidRPr="00485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66"/>
    <w:rsid w:val="00485766"/>
    <w:rsid w:val="009A799F"/>
    <w:rsid w:val="00B1100D"/>
    <w:rsid w:val="00DB1FD1"/>
    <w:rsid w:val="00ED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FF48B"/>
  <w15:chartTrackingRefBased/>
  <w15:docId w15:val="{C1B516C4-A927-45DB-ABF8-DE8F54F5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Underwood</dc:creator>
  <cp:keywords/>
  <dc:description/>
  <cp:lastModifiedBy>CTS Inc</cp:lastModifiedBy>
  <cp:revision>2</cp:revision>
  <dcterms:created xsi:type="dcterms:W3CDTF">2022-01-27T22:26:00Z</dcterms:created>
  <dcterms:modified xsi:type="dcterms:W3CDTF">2022-01-27T22:26:00Z</dcterms:modified>
</cp:coreProperties>
</file>